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E" w:rsidRDefault="00DB745E" w:rsidP="00DB745E">
      <w:pPr>
        <w:jc w:val="right"/>
        <w:rPr>
          <w:b/>
          <w:i/>
          <w:color w:val="00B0F0"/>
        </w:rPr>
      </w:pPr>
      <w:r w:rsidRPr="001659C3">
        <w:rPr>
          <w:b/>
          <w:i/>
          <w:color w:val="00B0F0"/>
        </w:rPr>
        <w:t>Unicef</w:t>
      </w:r>
    </w:p>
    <w:p w:rsidR="00DB745E" w:rsidRDefault="00DB745E" w:rsidP="0016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SAT RAZREDNIKA – OSNOVNA ŠKOLA</w:t>
      </w:r>
    </w:p>
    <w:p w:rsidR="00DB745E" w:rsidRDefault="00DB745E" w:rsidP="0016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Vršnjaci pomagači 5. razredi Priprema za učenike vršnjake pomagače za obradu teme na satu razrednika</w:t>
      </w:r>
    </w:p>
    <w:p w:rsidR="00DB745E" w:rsidRDefault="00DB745E" w:rsidP="0016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TEMA: ASERTIVNOST – KAKO REĆI NE</w:t>
      </w:r>
    </w:p>
    <w:p w:rsidR="00DB745E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modul: Prevencija nasilnog ponašanja učenika</w:t>
      </w:r>
    </w:p>
    <w:p w:rsidR="00DB745E" w:rsidRPr="00E836B9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Razred: 5</w:t>
      </w:r>
    </w:p>
    <w:p w:rsidR="00DB745E" w:rsidRPr="005B3004" w:rsidRDefault="00DB745E" w:rsidP="00DB745E">
      <w:pPr>
        <w:spacing w:after="0"/>
      </w:pPr>
      <w:r w:rsidRPr="005B3004">
        <w:rPr>
          <w:b/>
        </w:rPr>
        <w:t>Cilj</w:t>
      </w:r>
      <w:r w:rsidRPr="005B3004">
        <w:t xml:space="preserve">: </w:t>
      </w:r>
      <w:r>
        <w:t>Vježbati kako reći ne, zauzeti se za svoja prava i donositi odluke</w:t>
      </w:r>
    </w:p>
    <w:p w:rsidR="00DB745E" w:rsidRDefault="00DB745E" w:rsidP="00DB745E">
      <w:r w:rsidRPr="005B3004">
        <w:rPr>
          <w:b/>
        </w:rPr>
        <w:t>Ishodi:</w:t>
      </w:r>
      <w:r w:rsidRPr="005B3004">
        <w:t xml:space="preserve"> </w:t>
      </w:r>
      <w:r>
        <w:t>učenici će uvježbati načine na koje sve mogu reći ne, te uočiti razliku između učinkovitog i neučinkovitog zauzimanja za sebe ili zauzimanja za sebe na štetu drugih</w:t>
      </w:r>
    </w:p>
    <w:p w:rsidR="00DB745E" w:rsidRPr="00B45B23" w:rsidRDefault="00DB745E" w:rsidP="00166BC4">
      <w:pPr>
        <w:spacing w:after="0"/>
      </w:pPr>
      <w:r w:rsidRPr="005B3004">
        <w:rPr>
          <w:b/>
        </w:rPr>
        <w:t>Oblici   rada</w:t>
      </w:r>
      <w:r>
        <w:rPr>
          <w:b/>
        </w:rPr>
        <w:t>:</w:t>
      </w:r>
      <w:r w:rsidRPr="005B3004">
        <w:rPr>
          <w:b/>
        </w:rPr>
        <w:t xml:space="preserve"> </w:t>
      </w:r>
      <w:r w:rsidRPr="00B45B23">
        <w:t>Frontalni, individualni, grupni</w:t>
      </w:r>
    </w:p>
    <w:p w:rsidR="00DB745E" w:rsidRPr="00B45B23" w:rsidRDefault="00DB745E" w:rsidP="00166BC4">
      <w:pPr>
        <w:spacing w:after="0"/>
      </w:pPr>
      <w:r>
        <w:rPr>
          <w:b/>
        </w:rPr>
        <w:t xml:space="preserve">Metode rada: </w:t>
      </w:r>
      <w:r>
        <w:t>razgovor, rad s radnim materijalom, introspekcija</w:t>
      </w:r>
    </w:p>
    <w:p w:rsidR="00DB745E" w:rsidRPr="005B3004" w:rsidRDefault="00DB745E" w:rsidP="00166BC4">
      <w:pPr>
        <w:spacing w:after="0"/>
        <w:rPr>
          <w:b/>
        </w:rPr>
      </w:pPr>
      <w:r w:rsidRPr="005B3004">
        <w:rPr>
          <w:b/>
        </w:rPr>
        <w:t xml:space="preserve">Planirano vrijeme </w:t>
      </w:r>
      <w:r>
        <w:rPr>
          <w:b/>
        </w:rPr>
        <w:t>:  45 min</w:t>
      </w:r>
    </w:p>
    <w:p w:rsidR="00DB745E" w:rsidRDefault="00DB745E" w:rsidP="00166BC4">
      <w:pPr>
        <w:spacing w:after="0"/>
        <w:rPr>
          <w:b/>
        </w:rPr>
      </w:pPr>
      <w:r w:rsidRPr="005B3004">
        <w:rPr>
          <w:b/>
        </w:rPr>
        <w:t>Tijek rada u radionici:</w:t>
      </w:r>
      <w:r>
        <w:rPr>
          <w:b/>
        </w:rPr>
        <w:t xml:space="preserve"> </w:t>
      </w:r>
    </w:p>
    <w:p w:rsidR="00DB745E" w:rsidRPr="00351693" w:rsidRDefault="00DB745E" w:rsidP="00166BC4">
      <w:pPr>
        <w:spacing w:after="0"/>
        <w:rPr>
          <w:b/>
        </w:rPr>
      </w:pPr>
      <w:r w:rsidRPr="00351693">
        <w:rPr>
          <w:b/>
        </w:rPr>
        <w:t xml:space="preserve">UVOD: </w:t>
      </w:r>
    </w:p>
    <w:p w:rsidR="00DB745E" w:rsidRDefault="00DB745E" w:rsidP="00DB745E">
      <w:r>
        <w:t xml:space="preserve">Vršnjaci pomagači najavit će cilj današnjeg sata (iz uvoda). </w:t>
      </w:r>
    </w:p>
    <w:p w:rsidR="00DB745E" w:rsidRPr="00351693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51693">
        <w:rPr>
          <w:b/>
        </w:rPr>
        <w:t xml:space="preserve"> AKTIVNOST</w:t>
      </w:r>
      <w:r>
        <w:rPr>
          <w:b/>
        </w:rPr>
        <w:t xml:space="preserve">  </w:t>
      </w:r>
      <w:r w:rsidR="00166BC4">
        <w:rPr>
          <w:b/>
        </w:rPr>
        <w:t xml:space="preserve">- </w:t>
      </w:r>
      <w:r>
        <w:rPr>
          <w:b/>
        </w:rPr>
        <w:t>Reći NE</w:t>
      </w:r>
    </w:p>
    <w:p w:rsidR="00DB745E" w:rsidRDefault="00DB745E" w:rsidP="00DB745E">
      <w:r w:rsidRPr="00624155">
        <w:t>Vršnjaci pomagači podije</w:t>
      </w:r>
      <w:r>
        <w:t xml:space="preserve">lit će učenike u parove (ili kako sjede u klupama). </w:t>
      </w:r>
    </w:p>
    <w:p w:rsidR="00DB745E" w:rsidRDefault="00DB745E" w:rsidP="00DB745E">
      <w:r>
        <w:t xml:space="preserve">Jedan u klupi je osoba A, jedan je osoba B. Osoba A ima zadatak da od osobe B traži ono što ona ima na sebi ili kod sebe (naočale, mobitel, pernicu, knjigu, majicu…). Učenici mogu upotrijebiti sve verbalne načine uvjeravanja kojih se mogu sjetiti. Zadatak je osobe B da čitavo vrijeme govori NE, odnosno ne preda predmet koji osoba A traži. Nakon toga uloge se izmjenjuju. </w:t>
      </w:r>
    </w:p>
    <w:p w:rsidR="00DB745E" w:rsidRPr="00166BC4" w:rsidRDefault="00DB745E" w:rsidP="00DB745E">
      <w:pPr>
        <w:rPr>
          <w:b/>
        </w:rPr>
      </w:pPr>
      <w:r w:rsidRPr="007660B3">
        <w:rPr>
          <w:b/>
        </w:rPr>
        <w:t xml:space="preserve">Vježba se ponovi tako da se promjene parovi. </w:t>
      </w:r>
    </w:p>
    <w:p w:rsidR="00DB745E" w:rsidRPr="00DB745E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AKTIVNOST  DA  - NE </w:t>
      </w:r>
    </w:p>
    <w:p w:rsidR="00DB745E" w:rsidRDefault="00DB745E" w:rsidP="00DB745E">
      <w:r>
        <w:t xml:space="preserve">Ponovna podjela u parove – stati jedan nasuprot drugome. Dobiju zadatak da razgovaraju na način da će jedan stalno govoriti DA, a drugi stalno govoriti NE. Svatko treba nagovoriti onog drugog na svoje mišljenje i postići da njegov partner na kraju popusti. Iako možete govoriti samo jednu riječ, možete koristiti ostale komunikacijske vještine – intonaciju glasa, položaj tijela, grimase i pokrete. </w:t>
      </w:r>
    </w:p>
    <w:p w:rsidR="00DB745E" w:rsidRPr="00DB745E" w:rsidRDefault="00DB745E" w:rsidP="00DB745E">
      <w:r>
        <w:t xml:space="preserve">Voditelj daje znak za STOP i tada se zamijene uloge – tko je govorio DA govori NE i  obrnuto </w:t>
      </w:r>
    </w:p>
    <w:p w:rsidR="00DB745E" w:rsidRPr="007660B3" w:rsidRDefault="00DB745E" w:rsidP="00DB745E">
      <w:pPr>
        <w:rPr>
          <w:b/>
        </w:rPr>
      </w:pPr>
      <w:r w:rsidRPr="007660B3">
        <w:rPr>
          <w:b/>
        </w:rPr>
        <w:t xml:space="preserve">Vježba se ponovi tako da se promjene parovi. </w:t>
      </w:r>
    </w:p>
    <w:p w:rsidR="00DB745E" w:rsidRPr="007660B3" w:rsidRDefault="00DB745E" w:rsidP="00DB745E">
      <w:pPr>
        <w:rPr>
          <w:b/>
        </w:rPr>
      </w:pPr>
      <w:r w:rsidRPr="00166BC4">
        <w:rPr>
          <w:b/>
        </w:rPr>
        <w:t>Vršnjaci pomagači tada postavljaju pitanja svima</w:t>
      </w:r>
      <w:r w:rsidRPr="007660B3">
        <w:rPr>
          <w:b/>
        </w:rPr>
        <w:t xml:space="preserve">: </w:t>
      </w:r>
    </w:p>
    <w:p w:rsidR="00DB745E" w:rsidRDefault="00DB745E" w:rsidP="00166BC4">
      <w:pPr>
        <w:spacing w:after="0"/>
      </w:pPr>
      <w:r>
        <w:t>Koja vam je uloga bila teža, koja lakša?</w:t>
      </w:r>
    </w:p>
    <w:p w:rsidR="00DB745E" w:rsidRDefault="00DB745E" w:rsidP="00166BC4">
      <w:pPr>
        <w:spacing w:after="0"/>
      </w:pPr>
      <w:r>
        <w:t>Je li vam se nešto promijenilo s drugim partnerom, što?</w:t>
      </w:r>
    </w:p>
    <w:p w:rsidR="00DB745E" w:rsidRDefault="00DB745E" w:rsidP="00166BC4">
      <w:pPr>
        <w:spacing w:after="0"/>
      </w:pPr>
      <w:r>
        <w:t>Jeste li popustili kad ste bili u B ulozi ili ste bili blizu da popustite?</w:t>
      </w:r>
    </w:p>
    <w:p w:rsidR="00DB745E" w:rsidRDefault="00DB745E" w:rsidP="00166BC4">
      <w:pPr>
        <w:spacing w:after="0"/>
      </w:pPr>
      <w:r>
        <w:t>Ako ste popustili ili bili blizu, što mislite zašto se to dogodilo?</w:t>
      </w:r>
    </w:p>
    <w:p w:rsidR="00DB745E" w:rsidRDefault="00DB745E" w:rsidP="00166BC4">
      <w:pPr>
        <w:spacing w:after="0"/>
      </w:pPr>
      <w:r>
        <w:t>Kad ste bili u ulozi B koje ste sve strategije nagovaranja upotrebljavali?</w:t>
      </w:r>
    </w:p>
    <w:p w:rsidR="00166BC4" w:rsidRDefault="00166BC4" w:rsidP="00DB745E"/>
    <w:p w:rsidR="00166BC4" w:rsidRDefault="00166BC4" w:rsidP="00DB745E"/>
    <w:p w:rsidR="00166BC4" w:rsidRDefault="00166BC4" w:rsidP="00DB745E"/>
    <w:p w:rsidR="00166BC4" w:rsidRDefault="00166BC4" w:rsidP="00DB745E"/>
    <w:p w:rsidR="00DB745E" w:rsidRDefault="00DB745E" w:rsidP="00DB745E">
      <w:r>
        <w:lastRenderedPageBreak/>
        <w:t xml:space="preserve">Vršnjaci pomagači tada naprave </w:t>
      </w:r>
      <w:r w:rsidRPr="00166BC4">
        <w:rPr>
          <w:b/>
        </w:rPr>
        <w:t>DVA stupca na ploči</w:t>
      </w:r>
      <w:r>
        <w:t xml:space="preserve"> sa slijedećim nazivima:</w:t>
      </w:r>
    </w:p>
    <w:p w:rsidR="00DB745E" w:rsidRDefault="00DB745E" w:rsidP="00DB745E">
      <w:r>
        <w:t>STRATEGIJE NAGOVARANJA</w:t>
      </w:r>
      <w:r>
        <w:tab/>
      </w:r>
      <w:r>
        <w:tab/>
      </w:r>
      <w:r>
        <w:tab/>
      </w:r>
      <w:r>
        <w:tab/>
      </w:r>
      <w:r>
        <w:tab/>
        <w:t>STRATEGIJE ODUPIRANJA NAGOVORU</w:t>
      </w:r>
    </w:p>
    <w:p w:rsidR="00DB745E" w:rsidRDefault="00DB745E" w:rsidP="00DB745E">
      <w:r>
        <w:t>(</w:t>
      </w:r>
      <w:proofErr w:type="spellStart"/>
      <w:r>
        <w:t>npr</w:t>
      </w:r>
      <w:proofErr w:type="spellEnd"/>
      <w:r>
        <w:t>)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>prisiljavanje</w:t>
      </w:r>
      <w:r>
        <w:tab/>
      </w:r>
      <w:r>
        <w:tab/>
      </w:r>
      <w:r>
        <w:tab/>
      </w:r>
      <w:r>
        <w:tab/>
      </w:r>
      <w:r>
        <w:tab/>
      </w:r>
      <w:r>
        <w:tab/>
        <w:t>- biti uporan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>ucjenjivanje</w:t>
      </w:r>
      <w:r>
        <w:tab/>
      </w:r>
      <w:r>
        <w:tab/>
      </w:r>
      <w:r>
        <w:tab/>
      </w:r>
      <w:r>
        <w:tab/>
      </w:r>
      <w:r>
        <w:tab/>
      </w:r>
      <w:r>
        <w:tab/>
        <w:t>- dosljedan u svojem NE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>moljenje</w:t>
      </w:r>
      <w:r>
        <w:tab/>
      </w:r>
      <w:r>
        <w:tab/>
      </w:r>
      <w:r>
        <w:tab/>
      </w:r>
      <w:r>
        <w:tab/>
      </w:r>
      <w:r>
        <w:tab/>
      </w:r>
      <w:r>
        <w:tab/>
        <w:t>- izbjegavanje odgovora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>prijetnje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dosjetljivost 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>manipulacija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>prijedlog za zamjenu</w:t>
      </w:r>
    </w:p>
    <w:p w:rsidR="00DB745E" w:rsidRDefault="00DB745E" w:rsidP="00DB745E">
      <w:pPr>
        <w:pStyle w:val="Odlomakpopisa"/>
        <w:numPr>
          <w:ilvl w:val="0"/>
          <w:numId w:val="1"/>
        </w:numPr>
      </w:pPr>
      <w:r>
        <w:t xml:space="preserve">i </w:t>
      </w:r>
      <w:proofErr w:type="spellStart"/>
      <w:r>
        <w:t>dr</w:t>
      </w:r>
      <w:proofErr w:type="spellEnd"/>
      <w:r>
        <w:t>.</w:t>
      </w:r>
    </w:p>
    <w:p w:rsidR="00DB745E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AKTIVNOST 2 – Imam pravo </w:t>
      </w:r>
    </w:p>
    <w:p w:rsidR="00DB745E" w:rsidRDefault="00DB745E" w:rsidP="00DB745E">
      <w:r>
        <w:t xml:space="preserve">Nakon rasprave pod stupce uz pomoć razrednika sumiraju odgovore učenika i stavljaju plakat unaprijed pripremljen IMAM PRAVO na ploču ili pano. </w:t>
      </w:r>
    </w:p>
    <w:p w:rsidR="00DB745E" w:rsidRDefault="00DB745E" w:rsidP="00DB745E">
      <w:r>
        <w:t xml:space="preserve">IMAM PRAVO: 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Tražiti ono što želim – čak i ako to nikada  ne dobijem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Izreći svoje ideje – čak i kad ljudi mogu misliti da su glupe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Na svoje osjećaje – čak i ako drugi misle da se ne bi trebao tako osjećati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Griješiti – osobito ako sam učinio sve što sam mogao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Pokušati uvijek iznova – čak i ako drugi misle da neću uspjeti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Predomisliti se poneka – čak i ako drugi misle da to ne bih trebao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Biti uvažavan i tretiran s poštovanjem – čak i kad se kritizira neki moj postupak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Reći nekada NE i ne osjećati krivicu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Žaliti se kad nešto nije pošteno – čak i kad to moram prihvatiti</w:t>
      </w:r>
    </w:p>
    <w:p w:rsidR="00DB745E" w:rsidRDefault="00DB745E" w:rsidP="00DB745E">
      <w:pPr>
        <w:pStyle w:val="Odlomakpopisa"/>
        <w:numPr>
          <w:ilvl w:val="0"/>
          <w:numId w:val="2"/>
        </w:numPr>
      </w:pPr>
      <w:r>
        <w:t>Biti ponosan na svoje uspjehe – čak i kad to uznemiruje one od kojih sam bolji</w:t>
      </w:r>
    </w:p>
    <w:p w:rsidR="00DB745E" w:rsidRDefault="00DB745E" w:rsidP="00DB745E">
      <w:r>
        <w:t xml:space="preserve">Učenici vršnjaci pomagači će zatim podijeliti radne listiće svakom učeniku i učenici će trebati izabrati 4 prava, odnosno svoja 2 pozitivna primjera (kad su im prava bila prihvaćena) i 2 negativna primjera (kad su im prava bila oštećena). </w:t>
      </w:r>
    </w:p>
    <w:p w:rsidR="00166BC4" w:rsidRDefault="00166BC4" w:rsidP="00DB745E">
      <w:pPr>
        <w:rPr>
          <w:b/>
        </w:rPr>
      </w:pPr>
    </w:p>
    <w:p w:rsidR="00DB745E" w:rsidRPr="001B0E2B" w:rsidRDefault="00DB745E" w:rsidP="00DB745E">
      <w:r w:rsidRPr="005B3004">
        <w:rPr>
          <w:b/>
        </w:rPr>
        <w:t xml:space="preserve">Potreban materijal /sredstva </w:t>
      </w:r>
      <w:r>
        <w:rPr>
          <w:b/>
        </w:rPr>
        <w:t xml:space="preserve">: </w:t>
      </w:r>
      <w:r>
        <w:t>Radni listić</w:t>
      </w:r>
    </w:p>
    <w:p w:rsidR="00DB745E" w:rsidRDefault="00DB745E" w:rsidP="00DB745E">
      <w:r w:rsidRPr="005B3004">
        <w:t xml:space="preserve"> </w:t>
      </w:r>
      <w:r w:rsidRPr="005B3004">
        <w:rPr>
          <w:b/>
        </w:rPr>
        <w:t>Literatura korištena za pripremu pedagoške radionice</w:t>
      </w:r>
      <w:r>
        <w:rPr>
          <w:b/>
        </w:rPr>
        <w:t xml:space="preserve">: </w:t>
      </w:r>
      <w:r>
        <w:t xml:space="preserve">Priručnik – za sigurno i poticajno okruženje u školama, </w:t>
      </w:r>
    </w:p>
    <w:p w:rsidR="00DB745E" w:rsidRDefault="00DB745E" w:rsidP="00DB745E"/>
    <w:p w:rsidR="00DB745E" w:rsidRDefault="00DB745E" w:rsidP="00DB745E"/>
    <w:p w:rsidR="00DB745E" w:rsidRDefault="00DB745E" w:rsidP="00DB745E"/>
    <w:p w:rsidR="00DB745E" w:rsidRDefault="00DB745E" w:rsidP="00DB745E">
      <w:r>
        <w:t xml:space="preserve">Unicef, Zagreb 2004. </w:t>
      </w:r>
    </w:p>
    <w:p w:rsidR="00DB745E" w:rsidRDefault="00DB745E" w:rsidP="00DB745E"/>
    <w:p w:rsidR="00DB745E" w:rsidRDefault="00DB745E" w:rsidP="00DB745E"/>
    <w:p w:rsidR="00DB745E" w:rsidRDefault="00DB745E" w:rsidP="00DB745E"/>
    <w:p w:rsidR="00DB745E" w:rsidRDefault="00DB745E" w:rsidP="00DB745E"/>
    <w:p w:rsidR="00DB745E" w:rsidRPr="009C1394" w:rsidRDefault="00DB745E" w:rsidP="00DB745E">
      <w:r>
        <w:rPr>
          <w:color w:val="000000" w:themeColor="text1"/>
          <w:sz w:val="20"/>
          <w:szCs w:val="20"/>
        </w:rPr>
        <w:t xml:space="preserve">Ime i prezime  __________________ ______                                                                                                 </w:t>
      </w:r>
      <w:r w:rsidRPr="009C1394">
        <w:rPr>
          <w:color w:val="000000" w:themeColor="text1"/>
          <w:sz w:val="20"/>
          <w:szCs w:val="20"/>
        </w:rPr>
        <w:t>radni listić</w:t>
      </w:r>
    </w:p>
    <w:p w:rsidR="00DB745E" w:rsidRPr="009C1394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 w:rsidRPr="009C1394">
        <w:rPr>
          <w:sz w:val="20"/>
          <w:szCs w:val="20"/>
        </w:rPr>
        <w:t>IMAM PRAVO: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Tražiti ono što želim – čak i ako to nikada  ne dobijem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Izreći svoje ideje – čak i kad ljudi mogu misliti da su glupe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Na svoje osjećaje – čak i ako drugi misle da se ne bi trebao tako osjećati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Griješiti – osobito ako sam učinio sve što sam mogao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Pokušati uvijek iznova – čak i ako drugi misle da neću uspjeti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Predomisliti se poneka – čak i ako drugi misle da to ne bih trebao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Biti uvažavan i tretiran s poštovanjem – čak i kad se kritizira neki moj postupak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Reći nekada NE i ne osjećati krivicu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Žaliti se kad nešto nije pošteno – čak i kad to moram prihvatiti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Biti ponosan na svoje uspjehe – čak i kad to uznemiruje one od kojih sam bolji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 Od navedenih prava izdvoji 2. prava u pozitivnom smislu, odnosno onda kad su tvoja prava bila uvažena, opiši primjer jedne takve situacije :    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 Od navedenih prava izdvoji 2. prava u negativnom smislu,  odnosno onda kad tvoja prava nisu bila uvažena, opiši barem jednu takvu situaciju: 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</w:p>
    <w:p w:rsidR="00DB745E" w:rsidRPr="009C1394" w:rsidRDefault="00DB745E" w:rsidP="00DB745E">
      <w:pPr>
        <w:rPr>
          <w:color w:val="000000" w:themeColor="text1"/>
          <w:sz w:val="20"/>
          <w:szCs w:val="20"/>
        </w:rPr>
      </w:pPr>
    </w:p>
    <w:p w:rsidR="00DB745E" w:rsidRPr="009C1394" w:rsidRDefault="00DB745E" w:rsidP="00DB745E">
      <w:r>
        <w:rPr>
          <w:color w:val="000000" w:themeColor="text1"/>
          <w:sz w:val="20"/>
          <w:szCs w:val="20"/>
        </w:rPr>
        <w:t xml:space="preserve">Ime i prezime  __________________ ______                                                                                                 </w:t>
      </w:r>
      <w:r w:rsidRPr="009C1394">
        <w:rPr>
          <w:color w:val="000000" w:themeColor="text1"/>
          <w:sz w:val="20"/>
          <w:szCs w:val="20"/>
        </w:rPr>
        <w:t>radni listić</w:t>
      </w:r>
    </w:p>
    <w:p w:rsidR="00DB745E" w:rsidRPr="009C1394" w:rsidRDefault="00DB745E" w:rsidP="00DB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 w:rsidRPr="009C1394">
        <w:rPr>
          <w:sz w:val="20"/>
          <w:szCs w:val="20"/>
        </w:rPr>
        <w:t>IMAM PRAVO: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Tražiti ono što želim – čak i ako to nikada  ne dobijem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Izreći svoje ideje – čak i kad ljudi mogu misliti da su glupe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Na svoje osjećaje – čak i ako drugi misle da se ne bi trebao tako osjećati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Griješiti – osobito ako sam učinio sve što sam mogao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Pokušati uvijek iznova – čak i ako drugi misle da neću uspjeti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Predomisliti se poneka – čak i ako drugi misle da to ne bih trebao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Biti uvažavan i tretiran s poštovanjem – čak i kad se kritizira neki moj postupak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Reći nekada NE i ne osjećati krivicu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Žaliti se kad nešto nije pošteno – čak i kad to moram prihvatiti</w:t>
      </w:r>
    </w:p>
    <w:p w:rsidR="00DB745E" w:rsidRPr="009C1394" w:rsidRDefault="00DB745E" w:rsidP="00DB745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C1394">
        <w:rPr>
          <w:sz w:val="20"/>
          <w:szCs w:val="20"/>
        </w:rPr>
        <w:t>Biti ponosan na svoje uspjehe – čak i kad to uznemiruje one od kojih sam bolji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 Od navedenih prava izdvoji 2. prava u pozitivnom smislu, odnosno onda kad su tvoja prava bila uvažena, opiši primjer jedne takve situacije :    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</w:t>
      </w:r>
    </w:p>
    <w:p w:rsidR="00DB745E" w:rsidRDefault="00DB745E" w:rsidP="00DB745E">
      <w:pPr>
        <w:rPr>
          <w:color w:val="000000" w:themeColor="text1"/>
          <w:sz w:val="20"/>
          <w:szCs w:val="20"/>
        </w:rPr>
      </w:pPr>
    </w:p>
    <w:p w:rsidR="00DB745E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 Od navedenih prava izdvoji 2. prava u negativnom smislu,  odnosno onda kad tvoja prava nisu bila uvažena, opiši barem jednu takvu situaciju: </w:t>
      </w:r>
    </w:p>
    <w:p w:rsidR="00DB745E" w:rsidRPr="009C1394" w:rsidRDefault="00DB745E" w:rsidP="00DB745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:rsidR="00DB745E" w:rsidRDefault="00DB745E" w:rsidP="00DB745E"/>
    <w:p w:rsidR="003E500B" w:rsidRDefault="00166BC4"/>
    <w:sectPr w:rsidR="003E500B" w:rsidSect="009C1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190"/>
    <w:multiLevelType w:val="hybridMultilevel"/>
    <w:tmpl w:val="D398FF68"/>
    <w:lvl w:ilvl="0" w:tplc="249AA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D7D67"/>
    <w:multiLevelType w:val="hybridMultilevel"/>
    <w:tmpl w:val="54D02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45E"/>
    <w:rsid w:val="00070713"/>
    <w:rsid w:val="00166BC4"/>
    <w:rsid w:val="00181CE1"/>
    <w:rsid w:val="0036254C"/>
    <w:rsid w:val="0059604B"/>
    <w:rsid w:val="00806D6D"/>
    <w:rsid w:val="00961AAB"/>
    <w:rsid w:val="00D20297"/>
    <w:rsid w:val="00DB745E"/>
    <w:rsid w:val="00F65F98"/>
    <w:rsid w:val="00F9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2017-04-03T06:21:00Z</dcterms:created>
  <dcterms:modified xsi:type="dcterms:W3CDTF">2017-04-03T06:43:00Z</dcterms:modified>
</cp:coreProperties>
</file>